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05543" w14:textId="77777777" w:rsidR="00CC677F" w:rsidRPr="00596380" w:rsidRDefault="00CC677F" w:rsidP="00CC677F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2517</w:t>
      </w:r>
    </w:p>
    <w:p w14:paraId="3CE3E972" w14:textId="77777777" w:rsidR="00CC677F" w:rsidRPr="00596380" w:rsidRDefault="00CC677F" w:rsidP="00CC677F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CC677F" w:rsidRPr="00596380" w14:paraId="1FCBF391" w14:textId="77777777" w:rsidTr="000D1501">
        <w:trPr>
          <w:trHeight w:val="1650"/>
        </w:trPr>
        <w:tc>
          <w:tcPr>
            <w:tcW w:w="4515" w:type="dxa"/>
          </w:tcPr>
          <w:p w14:paraId="0E7F88DE" w14:textId="77777777" w:rsidR="00CC677F" w:rsidRPr="00596380" w:rsidRDefault="00CC677F" w:rsidP="000D1501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>AJ MALONE TO AMEND MARILEE SPECIAL UTILITY DISTRICT’S</w:t>
            </w:r>
            <w:r w:rsidRPr="00F9457E">
              <w:rPr>
                <w:b/>
                <w:bCs/>
              </w:rPr>
              <w:t xml:space="preserve"> CERTIFICATE OF CONVENIENCE AND NECESSITY IN COLLIN COUNTY BY EXPEDITED RELEASE</w:t>
            </w:r>
          </w:p>
        </w:tc>
        <w:tc>
          <w:tcPr>
            <w:tcW w:w="353" w:type="dxa"/>
          </w:tcPr>
          <w:p w14:paraId="4DB266F1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0241187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2C14A0D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C429EAE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CE3767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C303B1D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6158B96D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23CE6809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079E827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2E3B1B" w:rsidRDefault="00010565" w:rsidP="00A720BC">
      <w:pPr>
        <w:pStyle w:val="Documentheading"/>
        <w:rPr>
          <w:sz w:val="20"/>
        </w:rPr>
      </w:pPr>
    </w:p>
    <w:p w14:paraId="6F367059" w14:textId="1D2F47DC" w:rsidR="00A720BC" w:rsidRPr="003B0D23" w:rsidRDefault="00671FD6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unopposed</w:t>
      </w:r>
      <w:r w:rsidR="00A720BC" w:rsidRPr="003B0D23">
        <w:rPr>
          <w:sz w:val="24"/>
          <w:szCs w:val="24"/>
        </w:rPr>
        <w:t xml:space="preserve"> </w:t>
      </w:r>
      <w:r w:rsidR="00E642F1">
        <w:rPr>
          <w:sz w:val="24"/>
          <w:szCs w:val="24"/>
        </w:rPr>
        <w:t xml:space="preserve">Request for </w:t>
      </w:r>
      <w:r>
        <w:rPr>
          <w:sz w:val="24"/>
          <w:szCs w:val="24"/>
        </w:rPr>
        <w:t>extension and amended procedural schedule</w:t>
      </w:r>
    </w:p>
    <w:p w14:paraId="1680F24E" w14:textId="77777777" w:rsidR="00A720BC" w:rsidRPr="002E3B1B" w:rsidRDefault="00A720BC" w:rsidP="00A720BC">
      <w:pPr>
        <w:pStyle w:val="Documentheading"/>
        <w:rPr>
          <w:sz w:val="20"/>
        </w:rPr>
      </w:pPr>
    </w:p>
    <w:p w14:paraId="50FD0065" w14:textId="6F97674E" w:rsidR="00A4534F" w:rsidRPr="003B0D23" w:rsidRDefault="00CC677F" w:rsidP="001D26CB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3</w:t>
      </w:r>
      <w:r w:rsidRPr="00596380">
        <w:t>, 2021,</w:t>
      </w:r>
      <w:r>
        <w:t xml:space="preserve"> A. J. Malone</w:t>
      </w:r>
      <w:r w:rsidRPr="00DE720A">
        <w:rPr>
          <w:bCs/>
        </w:rPr>
        <w:t xml:space="preserve"> </w:t>
      </w:r>
      <w:r w:rsidRPr="00DE720A">
        <w:rPr>
          <w:rFonts w:eastAsiaTheme="minorHAnsi"/>
        </w:rPr>
        <w:t>(</w:t>
      </w:r>
      <w:r>
        <w:rPr>
          <w:rFonts w:eastAsiaTheme="minorHAnsi"/>
        </w:rPr>
        <w:t>Malone</w:t>
      </w:r>
      <w:r w:rsidRPr="00DE720A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</w:t>
      </w:r>
      <w:r w:rsidR="0056385D">
        <w:t>C</w:t>
      </w:r>
      <w:r w:rsidRPr="00596380">
        <w:t xml:space="preserve">ertificate of </w:t>
      </w:r>
      <w:r w:rsidR="0056385D">
        <w:t>C</w:t>
      </w:r>
      <w:r w:rsidRPr="00596380">
        <w:t xml:space="preserve">onvenience and </w:t>
      </w:r>
      <w:r w:rsidR="0056385D">
        <w:t>N</w:t>
      </w:r>
      <w:r w:rsidRPr="00596380">
        <w:t xml:space="preserve">ecessity (CCN) </w:t>
      </w:r>
      <w:r w:rsidR="0056385D">
        <w:t>No.</w:t>
      </w:r>
      <w:r w:rsidR="0056385D" w:rsidRPr="00596380">
        <w:t xml:space="preserve"> </w:t>
      </w:r>
      <w:r>
        <w:t>10150</w:t>
      </w:r>
      <w:r w:rsidRPr="00596380">
        <w:t xml:space="preserve"> under Texas Water Code (TWC) § 13.2541 and 16 Texas Administrative Code (TAC) § 24.245(h). </w:t>
      </w:r>
      <w:r>
        <w:t>Malone</w:t>
      </w:r>
      <w:r w:rsidRPr="00596380">
        <w:t xml:space="preserve"> asserts that the land to be released is at least 25 contiguous acres, is not receiving water service, and is located in </w:t>
      </w:r>
      <w:r>
        <w:t xml:space="preserve">Collin </w:t>
      </w:r>
      <w:r w:rsidRPr="00596380">
        <w:t>County, which is a qualifying county.</w:t>
      </w:r>
      <w:r>
        <w:t xml:space="preserve"> On September 16, 2021 Marilee Special Utility District filed a motion to intervene and </w:t>
      </w:r>
      <w:r w:rsidR="00F15B60">
        <w:t xml:space="preserve">filed supplementary information </w:t>
      </w:r>
      <w:r>
        <w:t>on October 6, 2021.</w:t>
      </w:r>
      <w:r w:rsidR="00AD7209">
        <w:t xml:space="preserve"> </w:t>
      </w:r>
      <w:r w:rsidR="00AD7209">
        <w:rPr>
          <w:rFonts w:eastAsiaTheme="minorHAnsi"/>
        </w:rPr>
        <w:t>On October 11, 2021 an amended petition was filed to reflect new ownership of the property.  The new owner, VPTM Cross Creek LB, LLC, (VPTM)</w:t>
      </w:r>
      <w:r w:rsidR="00AD7209" w:rsidRPr="00727853">
        <w:t xml:space="preserve"> </w:t>
      </w:r>
      <w:r w:rsidR="00AD7209" w:rsidRPr="00727853">
        <w:rPr>
          <w:rFonts w:eastAsiaTheme="minorHAnsi"/>
        </w:rPr>
        <w:t xml:space="preserve">asserts that the land is at least 25 contiguous acres, is not receiving water service, and is located in </w:t>
      </w:r>
      <w:r w:rsidR="00AD7209" w:rsidRPr="00727853">
        <w:t>Collin</w:t>
      </w:r>
      <w:r w:rsidR="00AD7209" w:rsidRPr="00727853">
        <w:rPr>
          <w:rFonts w:eastAsiaTheme="minorHAnsi"/>
        </w:rPr>
        <w:t xml:space="preserve"> County, which is a qualifying county</w:t>
      </w:r>
      <w:r w:rsidR="00AD7209">
        <w:rPr>
          <w:rFonts w:eastAsiaTheme="minorHAnsi"/>
        </w:rPr>
        <w:t>.</w:t>
      </w:r>
    </w:p>
    <w:p w14:paraId="15050A05" w14:textId="72EF9EBB" w:rsidR="00A4534F" w:rsidRPr="003B0D23" w:rsidRDefault="00B15D98" w:rsidP="00AD7209">
      <w:pPr>
        <w:spacing w:after="120" w:line="360" w:lineRule="auto"/>
      </w:pPr>
      <w:r w:rsidRPr="003B0D23">
        <w:tab/>
        <w:t xml:space="preserve">On </w:t>
      </w:r>
      <w:r w:rsidR="00687862">
        <w:t>January 11, 2022</w:t>
      </w:r>
      <w:r w:rsidRPr="003B0D23">
        <w:t xml:space="preserve">, the administrative law judge (ALJ) </w:t>
      </w:r>
      <w:r w:rsidR="00C4781D" w:rsidRPr="003B0D23">
        <w:t>filed</w:t>
      </w:r>
      <w:r w:rsidRPr="003B0D23">
        <w:t xml:space="preserve"> Order No. </w:t>
      </w:r>
      <w:r w:rsidR="00687862">
        <w:t>7</w:t>
      </w:r>
      <w:r w:rsidRPr="003B0D23">
        <w:t>, establishing a deadline of</w:t>
      </w:r>
      <w:r w:rsidR="00342E43" w:rsidRPr="003B0D23">
        <w:t xml:space="preserve"> </w:t>
      </w:r>
      <w:r w:rsidR="006D42BD">
        <w:t>January 1</w:t>
      </w:r>
      <w:r w:rsidR="00687862">
        <w:t>3</w:t>
      </w:r>
      <w:r w:rsidR="006D42BD">
        <w:t>, 2022</w:t>
      </w:r>
      <w:r w:rsidRPr="003B0D23">
        <w:t xml:space="preserve"> for </w:t>
      </w:r>
      <w:r w:rsidR="00A84D11" w:rsidRPr="003B0D23">
        <w:t xml:space="preserve">the </w:t>
      </w:r>
      <w:r w:rsidRPr="003B0D23">
        <w:t>Staff</w:t>
      </w:r>
      <w:r w:rsidR="00A84D11" w:rsidRPr="003B0D23">
        <w:t xml:space="preserve"> of the Public Utility Commission of Texas (Staff)</w:t>
      </w:r>
      <w:r w:rsidRPr="003B0D23">
        <w:t xml:space="preserve"> to file </w:t>
      </w:r>
      <w:r w:rsidR="00B45038">
        <w:t xml:space="preserve">a recommendation on </w:t>
      </w:r>
      <w:r w:rsidR="006D42BD">
        <w:t>final disposition</w:t>
      </w:r>
      <w:r w:rsidRPr="003B0D23">
        <w:t>.</w:t>
      </w:r>
      <w:r w:rsidR="009E1BAC">
        <w:t xml:space="preserve"> </w:t>
      </w:r>
      <w:r w:rsidRPr="003B0D23">
        <w:t>Therefore, this pleading is timely filed.</w:t>
      </w:r>
    </w:p>
    <w:p w14:paraId="47B57FBE" w14:textId="12992F38" w:rsidR="00D03680" w:rsidRPr="00A90BFB" w:rsidRDefault="0056385D" w:rsidP="00D03680">
      <w:pPr>
        <w:pStyle w:val="ListParagraph"/>
        <w:keepNext/>
        <w:numPr>
          <w:ilvl w:val="0"/>
          <w:numId w:val="12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>
        <w:rPr>
          <w:b/>
          <w:szCs w:val="24"/>
        </w:rPr>
        <w:t xml:space="preserve">UNOPPOSED </w:t>
      </w:r>
      <w:r w:rsidR="00D03680" w:rsidRPr="00A90BFB">
        <w:rPr>
          <w:b/>
          <w:szCs w:val="24"/>
        </w:rPr>
        <w:t>REQUEST FOR EXTENSION</w:t>
      </w:r>
    </w:p>
    <w:p w14:paraId="18F272A5" w14:textId="78A72E2F" w:rsidR="00D03680" w:rsidRDefault="00D03680" w:rsidP="00D03680">
      <w:pPr>
        <w:spacing w:line="360" w:lineRule="auto"/>
        <w:ind w:firstLine="720"/>
        <w:rPr>
          <w:szCs w:val="24"/>
        </w:rPr>
      </w:pPr>
      <w:r w:rsidRPr="00A90BFB">
        <w:rPr>
          <w:bCs/>
          <w:szCs w:val="24"/>
        </w:rPr>
        <w:t>U</w:t>
      </w:r>
      <w:r w:rsidRPr="00A90BFB">
        <w:rPr>
          <w:szCs w:val="24"/>
        </w:rPr>
        <w:t xml:space="preserve">nder 16 TAC § 22.4(b), Staff may request that the time allowed for filing any documents be extended for good cause. </w:t>
      </w:r>
      <w:r w:rsidR="007C504C">
        <w:rPr>
          <w:szCs w:val="24"/>
        </w:rPr>
        <w:t>Staff has conferred with</w:t>
      </w:r>
      <w:r w:rsidR="0056385D">
        <w:rPr>
          <w:szCs w:val="24"/>
        </w:rPr>
        <w:t xml:space="preserve"> counsel for</w:t>
      </w:r>
      <w:r w:rsidR="007C504C">
        <w:rPr>
          <w:szCs w:val="24"/>
        </w:rPr>
        <w:t xml:space="preserve"> </w:t>
      </w:r>
      <w:r w:rsidR="00B0743E">
        <w:rPr>
          <w:szCs w:val="24"/>
        </w:rPr>
        <w:t xml:space="preserve">VPTM </w:t>
      </w:r>
      <w:r w:rsidR="00D5463C">
        <w:rPr>
          <w:szCs w:val="24"/>
        </w:rPr>
        <w:t xml:space="preserve">and </w:t>
      </w:r>
      <w:r w:rsidR="0056385D">
        <w:rPr>
          <w:szCs w:val="24"/>
        </w:rPr>
        <w:t>is authorized to state that VPTM</w:t>
      </w:r>
      <w:r w:rsidR="00D5463C">
        <w:rPr>
          <w:szCs w:val="24"/>
        </w:rPr>
        <w:t xml:space="preserve"> agree</w:t>
      </w:r>
      <w:r w:rsidR="0056385D">
        <w:rPr>
          <w:szCs w:val="24"/>
        </w:rPr>
        <w:t>s</w:t>
      </w:r>
      <w:r w:rsidR="00D5463C">
        <w:rPr>
          <w:szCs w:val="24"/>
        </w:rPr>
        <w:t xml:space="preserve"> to extend the </w:t>
      </w:r>
      <w:r w:rsidR="005675C8">
        <w:rPr>
          <w:szCs w:val="24"/>
        </w:rPr>
        <w:t>60-day</w:t>
      </w:r>
      <w:r w:rsidR="00D5463C">
        <w:rPr>
          <w:szCs w:val="24"/>
        </w:rPr>
        <w:t xml:space="preserve"> administrative deadline </w:t>
      </w:r>
      <w:r w:rsidR="00DF3092">
        <w:rPr>
          <w:szCs w:val="24"/>
        </w:rPr>
        <w:t xml:space="preserve">in order to resolve </w:t>
      </w:r>
      <w:r w:rsidR="0056385D">
        <w:rPr>
          <w:szCs w:val="24"/>
        </w:rPr>
        <w:t xml:space="preserve">certain </w:t>
      </w:r>
      <w:r w:rsidR="00DF3092">
        <w:rPr>
          <w:szCs w:val="24"/>
        </w:rPr>
        <w:t xml:space="preserve">discrepancies </w:t>
      </w:r>
      <w:r w:rsidR="005675C8">
        <w:rPr>
          <w:szCs w:val="24"/>
        </w:rPr>
        <w:t>in the record</w:t>
      </w:r>
      <w:r w:rsidR="0056385D">
        <w:rPr>
          <w:szCs w:val="24"/>
        </w:rPr>
        <w:t xml:space="preserve"> regarding the tract of land to be released</w:t>
      </w:r>
      <w:r w:rsidR="005675C8">
        <w:rPr>
          <w:szCs w:val="24"/>
        </w:rPr>
        <w:t>.</w:t>
      </w:r>
      <w:r w:rsidR="00DF3092">
        <w:rPr>
          <w:szCs w:val="24"/>
        </w:rPr>
        <w:t xml:space="preserve"> </w:t>
      </w:r>
      <w:r w:rsidR="004A0502">
        <w:rPr>
          <w:szCs w:val="24"/>
        </w:rPr>
        <w:t xml:space="preserve">Staff </w:t>
      </w:r>
      <w:r w:rsidR="009F01A6">
        <w:rPr>
          <w:szCs w:val="24"/>
        </w:rPr>
        <w:t>also</w:t>
      </w:r>
      <w:r w:rsidR="004A0502">
        <w:rPr>
          <w:szCs w:val="24"/>
        </w:rPr>
        <w:t xml:space="preserve"> contact Marilee SUD </w:t>
      </w:r>
      <w:r w:rsidR="009F01A6">
        <w:rPr>
          <w:szCs w:val="24"/>
        </w:rPr>
        <w:t>and they are unopposed to this extension</w:t>
      </w:r>
      <w:r w:rsidR="004A0502">
        <w:rPr>
          <w:szCs w:val="24"/>
        </w:rPr>
        <w:t xml:space="preserve">. </w:t>
      </w:r>
      <w:r w:rsidRPr="00A90BFB">
        <w:rPr>
          <w:szCs w:val="24"/>
        </w:rPr>
        <w:t xml:space="preserve">In order to </w:t>
      </w:r>
      <w:r w:rsidR="005675C8">
        <w:rPr>
          <w:szCs w:val="24"/>
        </w:rPr>
        <w:t>establish a more robust record</w:t>
      </w:r>
      <w:r w:rsidRPr="00A90BFB">
        <w:rPr>
          <w:szCs w:val="24"/>
        </w:rPr>
        <w:t xml:space="preserve">, Staff respectfully requests an extension of time until </w:t>
      </w:r>
      <w:r w:rsidR="00F53822">
        <w:rPr>
          <w:szCs w:val="24"/>
        </w:rPr>
        <w:t>March 18</w:t>
      </w:r>
      <w:r w:rsidRPr="00A90BFB">
        <w:rPr>
          <w:szCs w:val="24"/>
        </w:rPr>
        <w:t>, 202</w:t>
      </w:r>
      <w:r>
        <w:rPr>
          <w:szCs w:val="24"/>
        </w:rPr>
        <w:t>2</w:t>
      </w:r>
      <w:r w:rsidR="0056385D">
        <w:rPr>
          <w:szCs w:val="24"/>
        </w:rPr>
        <w:t xml:space="preserve"> to file a recommendation on final disposition</w:t>
      </w:r>
      <w:r w:rsidRPr="00A90BFB">
        <w:rPr>
          <w:szCs w:val="24"/>
        </w:rPr>
        <w:t>.</w:t>
      </w:r>
      <w:r w:rsidR="0056385D">
        <w:rPr>
          <w:szCs w:val="24"/>
        </w:rPr>
        <w:t xml:space="preserve"> In that time, Staff intends to work with VPTM to resolve the outstanding issues with the petition</w:t>
      </w:r>
      <w:r w:rsidRPr="00A90BFB">
        <w:rPr>
          <w:szCs w:val="24"/>
        </w:rPr>
        <w:t xml:space="preserve"> </w:t>
      </w:r>
    </w:p>
    <w:p w14:paraId="0039E656" w14:textId="1A764EB0" w:rsidR="00BA5F24" w:rsidRPr="003B0D23" w:rsidRDefault="00BA5F24" w:rsidP="002E3B1B">
      <w:pPr>
        <w:spacing w:line="360" w:lineRule="auto"/>
        <w:ind w:firstLine="806"/>
        <w:rPr>
          <w:rFonts w:ascii="Calibri" w:hAnsi="Calibri"/>
          <w:sz w:val="22"/>
          <w:szCs w:val="22"/>
        </w:rPr>
      </w:pPr>
    </w:p>
    <w:p w14:paraId="46DBAE6E" w14:textId="342C58C8" w:rsidR="00BA5F24" w:rsidRPr="003B0D23" w:rsidRDefault="00DD67F3" w:rsidP="00D03680">
      <w:pPr>
        <w:pStyle w:val="ListParagraph"/>
        <w:keepNext/>
        <w:numPr>
          <w:ilvl w:val="0"/>
          <w:numId w:val="12"/>
        </w:numPr>
        <w:spacing w:line="360" w:lineRule="auto"/>
        <w:contextualSpacing w:val="0"/>
        <w:jc w:val="center"/>
        <w:rPr>
          <w:b/>
        </w:rPr>
      </w:pPr>
      <w:r w:rsidRPr="00D518F0">
        <w:rPr>
          <w:b/>
        </w:rPr>
        <w:lastRenderedPageBreak/>
        <w:t xml:space="preserve">PROPOSED </w:t>
      </w:r>
      <w:r w:rsidR="00BA5F24" w:rsidRPr="003B0D23">
        <w:rPr>
          <w:b/>
        </w:rPr>
        <w:t>PROCEDURAL SCHEDULE</w:t>
      </w:r>
    </w:p>
    <w:p w14:paraId="734C0A2D" w14:textId="433E9164" w:rsidR="00BA5F24" w:rsidRPr="003B0D23" w:rsidRDefault="003256F0" w:rsidP="00A5359F">
      <w:pPr>
        <w:pStyle w:val="ListParagraph"/>
        <w:spacing w:line="360" w:lineRule="auto"/>
        <w:ind w:left="0" w:firstLine="720"/>
        <w:contextualSpacing w:val="0"/>
      </w:pPr>
      <w:r w:rsidRPr="003B0D23">
        <w:t>Staff proposes the following procedural schedule</w:t>
      </w:r>
      <w:r w:rsidR="00BA5F24" w:rsidRPr="003B0D23">
        <w:t>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FF200D" w:rsidRPr="003B0D23" w14:paraId="06C2E462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3B0D23" w:rsidRDefault="00FF200D" w:rsidP="00845A56">
            <w:pPr>
              <w:spacing w:line="276" w:lineRule="auto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3B0D2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3B0D2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3B0D2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3B0D23" w14:paraId="37C02BAD" w14:textId="77777777" w:rsidTr="007E639B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49E115A5" w:rsidR="00FF200D" w:rsidRPr="003B0D23" w:rsidRDefault="00FF200D" w:rsidP="00845A56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1194E566" w:rsidR="00FF200D" w:rsidRPr="003B0D23" w:rsidRDefault="00A910C6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18</w:t>
            </w:r>
            <w:r w:rsidR="00B26270">
              <w:rPr>
                <w:rFonts w:eastAsia="Calibri"/>
                <w:szCs w:val="24"/>
              </w:rPr>
              <w:t>,</w:t>
            </w:r>
            <w:r w:rsidR="00565036">
              <w:rPr>
                <w:rFonts w:eastAsia="Calibri"/>
                <w:szCs w:val="24"/>
              </w:rPr>
              <w:t xml:space="preserve"> </w:t>
            </w:r>
            <w:r w:rsidR="00B26270">
              <w:rPr>
                <w:rFonts w:eastAsia="Calibri"/>
                <w:szCs w:val="24"/>
              </w:rPr>
              <w:t>2022</w:t>
            </w:r>
          </w:p>
        </w:tc>
      </w:tr>
      <w:tr w:rsidR="00D82B34" w:rsidRPr="003B0D23" w14:paraId="02B0093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A617E" w14:textId="59D4B8CE" w:rsidR="00D82B34" w:rsidRPr="003B0D23" w:rsidRDefault="00D82B34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petitioner to file a reply to both</w:t>
            </w:r>
            <w:r w:rsidR="00F5612A" w:rsidRPr="003B0D23">
              <w:t xml:space="preserve"> </w:t>
            </w:r>
            <w:r w:rsidR="002E3B1B">
              <w:t>Marilee SUD</w:t>
            </w:r>
            <w:r w:rsidR="00ED6CB9">
              <w:rPr>
                <w:rFonts w:eastAsiaTheme="minorHAnsi"/>
              </w:rPr>
              <w:t>’s</w:t>
            </w:r>
            <w:r w:rsidR="00F5612A" w:rsidRPr="003B0D23">
              <w:t xml:space="preserve"> </w:t>
            </w:r>
            <w:r w:rsidRPr="003B0D23">
              <w:rPr>
                <w:rFonts w:eastAsia="Calibri"/>
                <w:szCs w:val="24"/>
              </w:rPr>
              <w:t>response and</w:t>
            </w:r>
            <w:r w:rsidR="00F5612A" w:rsidRPr="003B0D23">
              <w:rPr>
                <w:rFonts w:eastAsia="Calibri"/>
                <w:szCs w:val="24"/>
              </w:rPr>
              <w:t xml:space="preserve"> </w:t>
            </w:r>
            <w:r w:rsidRPr="003B0D23">
              <w:rPr>
                <w:rFonts w:eastAsia="Calibri"/>
                <w:szCs w:val="24"/>
              </w:rPr>
              <w:t>Staff</w:t>
            </w:r>
            <w:r w:rsidR="00F5612A" w:rsidRPr="003B0D23">
              <w:rPr>
                <w:rFonts w:eastAsia="Calibri"/>
                <w:szCs w:val="24"/>
              </w:rPr>
              <w:t>’</w:t>
            </w:r>
            <w:r w:rsidRPr="003B0D23">
              <w:rPr>
                <w:rFonts w:eastAsia="Calibri"/>
                <w:szCs w:val="24"/>
              </w:rPr>
              <w:t>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F8B" w14:textId="5EA136E7" w:rsidR="00D82B34" w:rsidRPr="003B0D23" w:rsidRDefault="00A910C6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25</w:t>
            </w:r>
            <w:r w:rsidR="00565036">
              <w:rPr>
                <w:rFonts w:eastAsia="Calibri"/>
                <w:szCs w:val="24"/>
              </w:rPr>
              <w:t>, 2022</w:t>
            </w:r>
          </w:p>
        </w:tc>
      </w:tr>
      <w:tr w:rsidR="00F5612A" w:rsidRPr="003B0D23" w14:paraId="400274F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7CE7" w14:textId="17982557" w:rsidR="00F5612A" w:rsidRPr="003B0D23" w:rsidRDefault="00F5612A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875A" w14:textId="173A8842" w:rsidR="00F5612A" w:rsidRPr="003B0D23" w:rsidRDefault="0056385D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April </w:t>
            </w:r>
            <w:r w:rsidR="00565036">
              <w:rPr>
                <w:rFonts w:eastAsia="Calibri"/>
                <w:szCs w:val="24"/>
              </w:rPr>
              <w:t>4, 2022</w:t>
            </w:r>
          </w:p>
        </w:tc>
      </w:tr>
      <w:tr w:rsidR="005C077D" w:rsidRPr="003B0D23" w14:paraId="2D0E4C8B" w14:textId="77777777" w:rsidTr="004E5351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E64" w14:textId="47931B9F" w:rsidR="005C077D" w:rsidRPr="003B0D23" w:rsidRDefault="005C077D" w:rsidP="00845A56">
            <w:pPr>
              <w:contextualSpacing/>
              <w:jc w:val="left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>In the event streamlined expedited release is granted and</w:t>
            </w:r>
            <w:r w:rsidRPr="003B0D23">
              <w:rPr>
                <w:rFonts w:eastAsia="Calibri"/>
                <w:szCs w:val="24"/>
              </w:rPr>
              <w:t xml:space="preserve"> 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 xml:space="preserve">petitioner </w:t>
            </w:r>
            <w:r w:rsidRPr="00ED6CB9">
              <w:rPr>
                <w:rFonts w:eastAsia="Calibri"/>
                <w:b/>
                <w:bCs/>
                <w:i/>
                <w:iCs/>
                <w:szCs w:val="24"/>
              </w:rPr>
              <w:t>and</w:t>
            </w:r>
            <w:r w:rsidR="00ED6CB9" w:rsidRPr="00ED6CB9">
              <w:rPr>
                <w:b/>
                <w:bCs/>
                <w:i/>
                <w:iCs/>
              </w:rPr>
              <w:t xml:space="preserve"> Marilee SUD</w:t>
            </w:r>
            <w:r w:rsidR="00ED6CB9" w:rsidRPr="00ED6CB9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D6CB9">
              <w:rPr>
                <w:rFonts w:eastAsia="Calibri"/>
                <w:b/>
                <w:bCs/>
                <w:i/>
                <w:iCs/>
                <w:szCs w:val="24"/>
              </w:rPr>
              <w:t>can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 xml:space="preserve"> select an agreed-upon appraiser</w:t>
            </w:r>
          </w:p>
        </w:tc>
      </w:tr>
      <w:tr w:rsidR="005C077D" w:rsidRPr="003B0D23" w14:paraId="2DC15B59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174" w14:textId="73AFE22D" w:rsidR="005C077D" w:rsidRPr="003B0D23" w:rsidRDefault="005C077D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</w:t>
            </w:r>
            <w:r w:rsidR="00B35F7E" w:rsidRPr="003B0D23">
              <w:rPr>
                <w:rFonts w:eastAsia="Calibri"/>
                <w:szCs w:val="24"/>
              </w:rPr>
              <w:t xml:space="preserve">petitioner </w:t>
            </w:r>
            <w:r w:rsidRPr="003B0D23">
              <w:rPr>
                <w:rFonts w:eastAsia="Calibri"/>
                <w:szCs w:val="24"/>
              </w:rPr>
              <w:t>and</w:t>
            </w:r>
            <w:r w:rsidR="00ED6CB9">
              <w:t xml:space="preserve"> Marilee SUD</w:t>
            </w:r>
            <w:r w:rsidR="00ED6CB9" w:rsidRPr="00E44AB1">
              <w:t xml:space="preserve"> </w:t>
            </w:r>
            <w:r w:rsidRPr="003B0D23">
              <w:rPr>
                <w:rFonts w:eastAsia="Calibri"/>
                <w:szCs w:val="24"/>
              </w:rPr>
              <w:t xml:space="preserve">to </w:t>
            </w:r>
            <w:r w:rsidR="00B35F7E" w:rsidRPr="003B0D23">
              <w:rPr>
                <w:rFonts w:eastAsia="Calibri"/>
                <w:szCs w:val="24"/>
              </w:rPr>
              <w:t xml:space="preserve">make a filing stating that they have </w:t>
            </w:r>
            <w:r w:rsidRPr="003B0D23">
              <w:rPr>
                <w:rFonts w:eastAsia="Calibri"/>
                <w:szCs w:val="24"/>
              </w:rPr>
              <w:t>select</w:t>
            </w:r>
            <w:r w:rsidR="005C0B8B" w:rsidRPr="003B0D23">
              <w:rPr>
                <w:rFonts w:eastAsia="Calibri"/>
                <w:szCs w:val="24"/>
              </w:rPr>
              <w:t>ed</w:t>
            </w:r>
            <w:r w:rsidRPr="003B0D23">
              <w:rPr>
                <w:rFonts w:eastAsia="Calibri"/>
                <w:szCs w:val="24"/>
              </w:rPr>
              <w:t xml:space="preserve">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FFA5" w14:textId="159566DB" w:rsidR="005C077D" w:rsidRPr="003B0D23" w:rsidRDefault="005C0B8B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5C077D" w:rsidRPr="003B0D23" w14:paraId="0783C1CF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DA7F" w14:textId="3C8A025C" w:rsidR="005C077D" w:rsidRPr="003B0D23" w:rsidRDefault="005C077D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1BFE" w14:textId="21A7A9F6" w:rsidR="005C077D" w:rsidRPr="003B0D23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77D" w:rsidRPr="003B0D23" w14:paraId="0B4BF20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D8B0" w14:textId="39C3AFE7" w:rsidR="005C077D" w:rsidRPr="003B0D23" w:rsidRDefault="005C077D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Commission</w:t>
            </w:r>
            <w:r w:rsidR="00B35F7E" w:rsidRPr="003B0D23">
              <w:rPr>
                <w:rFonts w:eastAsia="Calibri"/>
                <w:szCs w:val="24"/>
              </w:rPr>
              <w:t>’</w:t>
            </w:r>
            <w:r w:rsidRPr="003B0D23">
              <w:rPr>
                <w:rFonts w:eastAsia="Calibri"/>
                <w:szCs w:val="24"/>
              </w:rPr>
              <w:t xml:space="preserve">s final order determining the amount of monetary compensation, if any, owed by </w:t>
            </w:r>
            <w:r w:rsidR="00B35F7E" w:rsidRPr="003B0D23">
              <w:rPr>
                <w:rFonts w:eastAsia="Calibri"/>
                <w:szCs w:val="24"/>
              </w:rPr>
              <w:t>petitioner to</w:t>
            </w:r>
            <w:r w:rsidR="00ED6CB9">
              <w:t xml:space="preserve"> 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12E" w14:textId="5157AADB" w:rsidR="005C077D" w:rsidRPr="003B0D23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5C077D" w:rsidRPr="003B0D23" w14:paraId="61DD137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C836" w14:textId="233FF149" w:rsidR="005C077D" w:rsidRPr="003B0D23" w:rsidRDefault="00B35F7E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</w:t>
            </w:r>
            <w:r w:rsidR="007E639B" w:rsidRPr="003B0D23">
              <w:rPr>
                <w:rFonts w:eastAsia="Calibri"/>
                <w:szCs w:val="24"/>
              </w:rPr>
              <w:t>er</w:t>
            </w:r>
            <w:r w:rsidRPr="003B0D23">
              <w:rPr>
                <w:rFonts w:eastAsia="Calibri"/>
                <w:szCs w:val="24"/>
              </w:rPr>
              <w:t xml:space="preserve"> to pay any compensation due </w:t>
            </w:r>
            <w:r w:rsidRPr="00845A56">
              <w:rPr>
                <w:rFonts w:eastAsia="Calibri"/>
                <w:szCs w:val="24"/>
              </w:rPr>
              <w:t xml:space="preserve">to </w:t>
            </w:r>
            <w:r w:rsidR="00ED6CB9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96FD" w14:textId="4572CB03" w:rsidR="005C077D" w:rsidRPr="003B0D23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B35F7E" w:rsidRPr="003B0D23" w14:paraId="0B63B978" w14:textId="77777777" w:rsidTr="003C7CFA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3248" w14:textId="6718321E" w:rsidR="00B35F7E" w:rsidRPr="003B0D23" w:rsidRDefault="00B35F7E" w:rsidP="00845A56">
            <w:pPr>
              <w:contextualSpacing/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</w:t>
            </w:r>
            <w:r w:rsidRPr="002E3B1B">
              <w:rPr>
                <w:rFonts w:eastAsia="Calibri"/>
                <w:b/>
                <w:bCs/>
                <w:i/>
                <w:iCs/>
                <w:szCs w:val="24"/>
              </w:rPr>
              <w:t>and</w:t>
            </w:r>
            <w:r w:rsidR="00ED6CB9" w:rsidRPr="002E3B1B">
              <w:rPr>
                <w:b/>
                <w:bCs/>
                <w:i/>
                <w:iCs/>
              </w:rPr>
              <w:t xml:space="preserve"> Marilee SUD</w:t>
            </w:r>
            <w:r w:rsidR="00ED6CB9" w:rsidRPr="00E44AB1">
              <w:t xml:space="preserve"> 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3B0D23">
              <w:rPr>
                <w:rFonts w:eastAsia="Calibri"/>
                <w:szCs w:val="24"/>
              </w:rPr>
              <w:t xml:space="preserve"> 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5C0B8B" w:rsidRPr="003B0D23" w14:paraId="78E751B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A206" w14:textId="1AC15068" w:rsidR="005C0B8B" w:rsidRPr="003B0D23" w:rsidRDefault="005C0B8B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petitioner and</w:t>
            </w:r>
            <w:r w:rsidR="008556C8">
              <w:t xml:space="preserve"> </w:t>
            </w:r>
            <w:r w:rsidR="00ED6CB9">
              <w:t>Marilee SUD</w:t>
            </w:r>
            <w:r w:rsidR="00ED6CB9" w:rsidRPr="00E44AB1">
              <w:t xml:space="preserve"> </w:t>
            </w:r>
            <w:r w:rsidRPr="003B0D23">
              <w:rPr>
                <w:rFonts w:eastAsia="Calibri"/>
                <w:szCs w:val="24"/>
              </w:rPr>
              <w:t>to make a filing stating that they have been unable to select an agreed-upon appraiser</w:t>
            </w:r>
            <w:r w:rsidR="007E639B" w:rsidRPr="003B0D23">
              <w:rPr>
                <w:rFonts w:eastAsia="Calibri"/>
                <w:szCs w:val="24"/>
              </w:rPr>
              <w:t xml:space="preserve"> and affirming that they will pay half of the cost of Commission Staff’s appraiser</w:t>
            </w:r>
            <w:r w:rsidR="007E639B" w:rsidRPr="003B0D23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91C7" w14:textId="69BAEDC4" w:rsidR="005C0B8B" w:rsidRPr="003B0D23" w:rsidRDefault="005C0B8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10 days after the Commission approves streamlined expedited release</w:t>
            </w:r>
            <w:r w:rsidR="007E639B" w:rsidRPr="003B0D23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5C0B8B" w:rsidRPr="003B0D23" w14:paraId="6BDAE1F2" w14:textId="77777777" w:rsidTr="007E639B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510" w14:textId="3AB9503D" w:rsidR="005C0B8B" w:rsidRPr="003B0D23" w:rsidRDefault="005C0B8B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reports from petitioner’s appraiser and </w:t>
            </w:r>
            <w:r w:rsidR="00ED6CB9">
              <w:t>Marilee SUD</w:t>
            </w:r>
            <w:r w:rsidRPr="0004700B">
              <w:rPr>
                <w:rFonts w:eastAsia="Calibri"/>
                <w:szCs w:val="24"/>
              </w:rPr>
              <w:t>’s</w:t>
            </w:r>
            <w:r w:rsidRPr="003B0D23">
              <w:rPr>
                <w:rFonts w:eastAsia="Calibri"/>
                <w:szCs w:val="24"/>
              </w:rPr>
              <w:t xml:space="preserve">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E1D1" w14:textId="2ED648CF" w:rsidR="005C0B8B" w:rsidRPr="003B0D23" w:rsidRDefault="007E639B" w:rsidP="005C0B8B">
            <w:pPr>
              <w:contextualSpacing/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B8B" w:rsidRPr="003B0D23" w14:paraId="3A25A9EB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4D9" w14:textId="236E119E" w:rsidR="005C0B8B" w:rsidRPr="003B0D23" w:rsidRDefault="0001019F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Staff’s appraiser’s</w:t>
            </w:r>
            <w:r w:rsidR="007E639B" w:rsidRPr="003B0D23">
              <w:rPr>
                <w:rFonts w:eastAsia="Calibri"/>
                <w:szCs w:val="24"/>
              </w:rPr>
              <w:t xml:space="preserve">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E2D" w14:textId="2EBB3997" w:rsidR="005C0B8B" w:rsidRPr="003B0D23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100 days after the Commission approves streamlined expedited release</w:t>
            </w:r>
          </w:p>
        </w:tc>
      </w:tr>
      <w:tr w:rsidR="005C0B8B" w:rsidRPr="003B0D23" w14:paraId="540491ED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46FA" w14:textId="4CE4144F" w:rsidR="005C0B8B" w:rsidRPr="003B0D23" w:rsidRDefault="0001019F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Commission’s final order determining the amount of monetary compensation, </w:t>
            </w:r>
            <w:r w:rsidR="007E639B" w:rsidRPr="003B0D23">
              <w:rPr>
                <w:rFonts w:eastAsia="Calibri"/>
                <w:szCs w:val="24"/>
              </w:rPr>
              <w:t xml:space="preserve">if any, owed by petitioner to </w:t>
            </w:r>
            <w:r w:rsidR="00ED6CB9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DFDB" w14:textId="18868015" w:rsidR="005C0B8B" w:rsidRPr="003B0D23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60 days after the Commission receives the final appraisal</w:t>
            </w:r>
          </w:p>
        </w:tc>
      </w:tr>
      <w:tr w:rsidR="007E639B" w:rsidRPr="003B0D23" w14:paraId="6372ABD4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5617" w14:textId="64EBEE65" w:rsidR="007E639B" w:rsidRPr="003B0D23" w:rsidRDefault="007E639B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petitioner to pay any compensation due to</w:t>
            </w:r>
            <w:r w:rsidR="008556C8">
              <w:t xml:space="preserve"> </w:t>
            </w:r>
            <w:r w:rsidR="00ED6CB9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7B23" w14:textId="5A129106" w:rsidR="007E639B" w:rsidRPr="003B0D23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2C565C7C" w14:textId="77777777" w:rsidR="00634617" w:rsidRDefault="00634617" w:rsidP="00634617">
      <w:pPr>
        <w:pStyle w:val="ListParagraph"/>
        <w:spacing w:before="120" w:line="360" w:lineRule="auto"/>
        <w:ind w:left="1080"/>
        <w:contextualSpacing w:val="0"/>
        <w:jc w:val="center"/>
        <w:rPr>
          <w:b/>
        </w:rPr>
      </w:pPr>
    </w:p>
    <w:p w14:paraId="1AC42C66" w14:textId="08F14E52" w:rsidR="00BA5F24" w:rsidRPr="003B0D23" w:rsidRDefault="00BA5F24" w:rsidP="00D03680">
      <w:pPr>
        <w:pStyle w:val="ListParagraph"/>
        <w:numPr>
          <w:ilvl w:val="0"/>
          <w:numId w:val="12"/>
        </w:numPr>
        <w:spacing w:before="120" w:line="360" w:lineRule="auto"/>
        <w:contextualSpacing w:val="0"/>
        <w:jc w:val="center"/>
        <w:rPr>
          <w:b/>
        </w:rPr>
      </w:pPr>
      <w:r w:rsidRPr="003B0D23">
        <w:rPr>
          <w:b/>
        </w:rPr>
        <w:t>CONCLUSION</w:t>
      </w:r>
    </w:p>
    <w:p w14:paraId="3D5361DA" w14:textId="18766AC8" w:rsidR="00E71888" w:rsidRPr="003B0D23" w:rsidRDefault="00146446" w:rsidP="006152B6">
      <w:pPr>
        <w:autoSpaceDE w:val="0"/>
        <w:autoSpaceDN w:val="0"/>
        <w:adjustRightInd w:val="0"/>
        <w:spacing w:line="360" w:lineRule="auto"/>
      </w:pPr>
      <w:r w:rsidRPr="003B0D23">
        <w:tab/>
      </w:r>
      <w:r w:rsidR="000B5E9C">
        <w:t>Commission Staff</w:t>
      </w:r>
      <w:r w:rsidR="00E71888" w:rsidRPr="003B0D23">
        <w:t xml:space="preserve"> respectfully requests the entry of an order consistent with these recommendations</w:t>
      </w:r>
      <w:r w:rsidR="00D03680">
        <w:t xml:space="preserve"> </w:t>
      </w:r>
      <w:r w:rsidR="00D03680" w:rsidRPr="003B0D23">
        <w:t>and that the proposed procedural schedule be adopted</w:t>
      </w:r>
      <w:r w:rsidR="00E71888" w:rsidRPr="003B0D23">
        <w:t>.</w:t>
      </w:r>
    </w:p>
    <w:p w14:paraId="0DE95192" w14:textId="4069332B" w:rsidR="008556C8" w:rsidRDefault="008556C8" w:rsidP="009E1BAC">
      <w:pPr>
        <w:jc w:val="left"/>
        <w:rPr>
          <w:bCs/>
          <w:szCs w:val="24"/>
        </w:rPr>
      </w:pPr>
    </w:p>
    <w:p w14:paraId="11380E7F" w14:textId="35EBBB1B" w:rsidR="003744AE" w:rsidRPr="003B0D23" w:rsidRDefault="004E1C4E" w:rsidP="009E1BAC">
      <w:pPr>
        <w:autoSpaceDE w:val="0"/>
        <w:autoSpaceDN w:val="0"/>
        <w:adjustRightInd w:val="0"/>
      </w:pPr>
      <w:r w:rsidRPr="003B0D23">
        <w:rPr>
          <w:bCs/>
          <w:szCs w:val="24"/>
        </w:rPr>
        <w:t xml:space="preserve">Dated: </w:t>
      </w:r>
      <w:r w:rsidR="00180924" w:rsidRPr="003B0D23">
        <w:rPr>
          <w:bCs/>
          <w:szCs w:val="24"/>
        </w:rPr>
        <w:fldChar w:fldCharType="begin"/>
      </w:r>
      <w:r w:rsidR="00180924" w:rsidRPr="003B0D23">
        <w:rPr>
          <w:bCs/>
          <w:szCs w:val="24"/>
        </w:rPr>
        <w:instrText xml:space="preserve"> DATE \@ "MMMM d, yyyy" </w:instrText>
      </w:r>
      <w:r w:rsidR="00180924" w:rsidRPr="003B0D23">
        <w:rPr>
          <w:bCs/>
          <w:szCs w:val="24"/>
        </w:rPr>
        <w:fldChar w:fldCharType="separate"/>
      </w:r>
      <w:r w:rsidR="00D37F71">
        <w:rPr>
          <w:bCs/>
          <w:noProof/>
          <w:szCs w:val="24"/>
        </w:rPr>
        <w:t>January 13, 2022</w:t>
      </w:r>
      <w:r w:rsidR="00180924" w:rsidRPr="003B0D23">
        <w:rPr>
          <w:bCs/>
          <w:szCs w:val="24"/>
        </w:rPr>
        <w:fldChar w:fldCharType="end"/>
      </w:r>
    </w:p>
    <w:p w14:paraId="2E90D86F" w14:textId="77777777" w:rsidR="003E584A" w:rsidRPr="003B0D23" w:rsidRDefault="003E584A" w:rsidP="009E1BAC">
      <w:pPr>
        <w:rPr>
          <w:bCs/>
          <w:szCs w:val="24"/>
        </w:rPr>
      </w:pPr>
    </w:p>
    <w:p w14:paraId="05CBD9F1" w14:textId="77777777" w:rsidR="00180924" w:rsidRPr="003B0D23" w:rsidRDefault="00D1781D" w:rsidP="00180924">
      <w:pPr>
        <w:spacing w:line="480" w:lineRule="auto"/>
        <w:ind w:left="3600" w:firstLine="720"/>
        <w:rPr>
          <w:szCs w:val="24"/>
        </w:rPr>
      </w:pPr>
      <w:r w:rsidRPr="003B0D23">
        <w:rPr>
          <w:szCs w:val="24"/>
        </w:rPr>
        <w:t>Respectfully s</w:t>
      </w:r>
      <w:r w:rsidR="00180924" w:rsidRPr="003B0D23">
        <w:rPr>
          <w:szCs w:val="24"/>
        </w:rPr>
        <w:t>ubmitted,</w:t>
      </w:r>
    </w:p>
    <w:p w14:paraId="7874AE31" w14:textId="77777777" w:rsidR="00180924" w:rsidRPr="003B0D23" w:rsidRDefault="00180924" w:rsidP="00180924">
      <w:pPr>
        <w:ind w:left="4320"/>
        <w:contextualSpacing/>
        <w:rPr>
          <w:b/>
          <w:szCs w:val="24"/>
        </w:rPr>
      </w:pPr>
      <w:r w:rsidRPr="003B0D23">
        <w:rPr>
          <w:b/>
          <w:szCs w:val="24"/>
        </w:rPr>
        <w:t xml:space="preserve">PUBLIC UTILITY COMMISSION OF TEXAS </w:t>
      </w:r>
    </w:p>
    <w:p w14:paraId="2F4B7E1F" w14:textId="77777777" w:rsidR="00180924" w:rsidRPr="003B0D23" w:rsidRDefault="00180924" w:rsidP="00180924">
      <w:pPr>
        <w:ind w:left="4320"/>
        <w:contextualSpacing/>
        <w:rPr>
          <w:b/>
          <w:szCs w:val="24"/>
        </w:rPr>
      </w:pPr>
      <w:r w:rsidRPr="003B0D23">
        <w:rPr>
          <w:b/>
          <w:szCs w:val="24"/>
        </w:rPr>
        <w:t>LEGAL DIVISION</w:t>
      </w:r>
    </w:p>
    <w:p w14:paraId="7E322986" w14:textId="77777777" w:rsidR="00180924" w:rsidRPr="003B0D23" w:rsidRDefault="00180924" w:rsidP="008556C8">
      <w:pPr>
        <w:ind w:left="4320"/>
      </w:pPr>
    </w:p>
    <w:p w14:paraId="1826A95A" w14:textId="77777777" w:rsidR="00675E73" w:rsidRPr="003B0D23" w:rsidRDefault="00675E73" w:rsidP="00675E73">
      <w:pPr>
        <w:ind w:left="4320"/>
        <w:rPr>
          <w:rFonts w:eastAsia="Calibri"/>
        </w:rPr>
      </w:pPr>
      <w:r w:rsidRPr="003B0D23">
        <w:rPr>
          <w:rFonts w:eastAsia="Calibri"/>
        </w:rPr>
        <w:t>Rachelle Nicolette Robles</w:t>
      </w:r>
    </w:p>
    <w:p w14:paraId="1E3BB086" w14:textId="7C1BB6FA" w:rsidR="00675E73" w:rsidRPr="003B0D23" w:rsidRDefault="00675E73" w:rsidP="0058284E">
      <w:pPr>
        <w:ind w:left="4320"/>
      </w:pPr>
      <w:r w:rsidRPr="003B0D23">
        <w:t xml:space="preserve">Division Director </w:t>
      </w:r>
    </w:p>
    <w:p w14:paraId="384A3304" w14:textId="77777777" w:rsidR="00ED6CB9" w:rsidRPr="001B53C2" w:rsidRDefault="00ED6CB9" w:rsidP="00ED6CB9">
      <w:pPr>
        <w:ind w:left="4320"/>
        <w:rPr>
          <w:szCs w:val="24"/>
        </w:rPr>
      </w:pPr>
    </w:p>
    <w:p w14:paraId="1193FFEA" w14:textId="77777777" w:rsidR="00ED6CB9" w:rsidRPr="001B53C2" w:rsidRDefault="00ED6CB9" w:rsidP="00ED6CB9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75CD7737" w14:textId="77777777" w:rsidR="00ED6CB9" w:rsidRPr="001B53C2" w:rsidRDefault="00ED6CB9" w:rsidP="00ED6CB9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6663768F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10C83647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6BD6EB9A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2F195A6C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7AAEB53A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1B6B63AA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01DB3253" w14:textId="3497141B" w:rsidR="002E3B1B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hyperlink r:id="rId8" w:history="1">
        <w:r w:rsidR="002E3B1B" w:rsidRPr="007D6645">
          <w:rPr>
            <w:rStyle w:val="Hyperlink"/>
            <w:szCs w:val="24"/>
          </w:rPr>
          <w:t>kourtnee.jinks@puc.texas.gov</w:t>
        </w:r>
      </w:hyperlink>
    </w:p>
    <w:p w14:paraId="1DE90DCD" w14:textId="77777777" w:rsidR="000B5E9C" w:rsidRDefault="000B5E9C" w:rsidP="00ED6CB9">
      <w:pPr>
        <w:jc w:val="center"/>
        <w:rPr>
          <w:b/>
          <w:szCs w:val="28"/>
        </w:rPr>
      </w:pPr>
    </w:p>
    <w:p w14:paraId="2D42CDE6" w14:textId="276D0F1A" w:rsidR="00ED6CB9" w:rsidRDefault="00ED6CB9" w:rsidP="00ED6CB9">
      <w:pPr>
        <w:jc w:val="center"/>
        <w:rPr>
          <w:b/>
          <w:szCs w:val="28"/>
        </w:rPr>
      </w:pPr>
      <w:r w:rsidRPr="00690263">
        <w:rPr>
          <w:b/>
          <w:szCs w:val="28"/>
        </w:rPr>
        <w:t>DOCKET NO. 52517</w:t>
      </w:r>
    </w:p>
    <w:p w14:paraId="76E1A959" w14:textId="77777777" w:rsidR="00ED6CB9" w:rsidRPr="00BF4565" w:rsidRDefault="00ED6CB9" w:rsidP="00ED6CB9">
      <w:pPr>
        <w:jc w:val="center"/>
        <w:rPr>
          <w:bCs/>
          <w:caps/>
          <w:szCs w:val="24"/>
        </w:rPr>
      </w:pPr>
    </w:p>
    <w:p w14:paraId="4A2AAF65" w14:textId="77777777" w:rsidR="00ED6CB9" w:rsidRPr="000050FC" w:rsidRDefault="00ED6CB9" w:rsidP="00ED6CB9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62979D77" w14:textId="7BAB867B" w:rsidR="00ED6CB9" w:rsidRDefault="00ED6CB9" w:rsidP="00ED6CB9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37F71">
        <w:rPr>
          <w:noProof/>
          <w:szCs w:val="24"/>
        </w:rPr>
        <w:t>January 13,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D80CE05" w14:textId="77777777" w:rsidR="00ED6CB9" w:rsidRDefault="00ED6CB9" w:rsidP="00ED6CB9">
      <w:pPr>
        <w:keepNext/>
        <w:spacing w:line="360" w:lineRule="auto"/>
        <w:ind w:firstLine="720"/>
        <w:rPr>
          <w:szCs w:val="24"/>
        </w:rPr>
      </w:pPr>
    </w:p>
    <w:p w14:paraId="016C9653" w14:textId="77777777" w:rsidR="00ED6CB9" w:rsidRPr="001B53C2" w:rsidRDefault="00ED6CB9" w:rsidP="00ED6CB9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4BB2EE05" w14:textId="54FE45AC" w:rsidR="0038776A" w:rsidRPr="00ED6CB9" w:rsidRDefault="00ED6CB9" w:rsidP="00ED6CB9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38776A" w:rsidRPr="00ED6CB9" w:rsidSect="00590818">
      <w:footerReference w:type="even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2DD50" w14:textId="77777777" w:rsidR="00BB7ABD" w:rsidRDefault="00BB7ABD">
      <w:r>
        <w:separator/>
      </w:r>
    </w:p>
  </w:endnote>
  <w:endnote w:type="continuationSeparator" w:id="0">
    <w:p w14:paraId="4824584C" w14:textId="77777777" w:rsidR="00BB7ABD" w:rsidRDefault="00BB7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2BCFA" w14:textId="77777777" w:rsidR="00BB7ABD" w:rsidRDefault="00BB7ABD">
      <w:r>
        <w:separator/>
      </w:r>
    </w:p>
  </w:footnote>
  <w:footnote w:type="continuationSeparator" w:id="0">
    <w:p w14:paraId="67E71394" w14:textId="77777777" w:rsidR="00BB7ABD" w:rsidRDefault="00BB7ABD">
      <w:r>
        <w:continuationSeparator/>
      </w:r>
    </w:p>
  </w:footnote>
  <w:footnote w:id="1">
    <w:p w14:paraId="13EF35E4" w14:textId="2ED359CB" w:rsidR="007E639B" w:rsidRDefault="007E639B" w:rsidP="007E639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2">
    <w:p w14:paraId="43406048" w14:textId="6EE8DDB0" w:rsidR="007E639B" w:rsidRDefault="007E639B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</w:t>
      </w:r>
      <w:r w:rsidR="009E5D86">
        <w:t xml:space="preserve">the services of </w:t>
      </w:r>
      <w:r>
        <w:t xml:space="preserve">a third appraiser. If the petitioner and CCN holder </w:t>
      </w:r>
      <w:r w:rsidR="009E5D86">
        <w:t>are unable to agree,</w:t>
      </w:r>
      <w:r>
        <w:t xml:space="preserve"> and fail to make</w:t>
      </w:r>
      <w:r w:rsidR="009E5D86">
        <w:t xml:space="preserve"> this filing, Staff may need additional time to file its appraiser’s report.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163C8396"/>
    <w:lvl w:ilvl="0" w:tplc="008421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4700B"/>
    <w:rsid w:val="00050EC3"/>
    <w:rsid w:val="000621BB"/>
    <w:rsid w:val="000647EF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5E9C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5D9E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1CA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3B1B"/>
    <w:rsid w:val="002E45FE"/>
    <w:rsid w:val="002E749D"/>
    <w:rsid w:val="002F08B6"/>
    <w:rsid w:val="002F479D"/>
    <w:rsid w:val="002F5B85"/>
    <w:rsid w:val="003021A2"/>
    <w:rsid w:val="003033F1"/>
    <w:rsid w:val="00303A45"/>
    <w:rsid w:val="003046EF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2E43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0D23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7C0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0502"/>
    <w:rsid w:val="004A25AE"/>
    <w:rsid w:val="004A3230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1F68"/>
    <w:rsid w:val="004F3113"/>
    <w:rsid w:val="004F5B9F"/>
    <w:rsid w:val="005004A3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6385D"/>
    <w:rsid w:val="00565036"/>
    <w:rsid w:val="005675C8"/>
    <w:rsid w:val="0057620A"/>
    <w:rsid w:val="0058284E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3410"/>
    <w:rsid w:val="005A360B"/>
    <w:rsid w:val="005A652A"/>
    <w:rsid w:val="005B440F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34617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1FD6"/>
    <w:rsid w:val="00672250"/>
    <w:rsid w:val="00672B9B"/>
    <w:rsid w:val="00675E73"/>
    <w:rsid w:val="00682286"/>
    <w:rsid w:val="006830F8"/>
    <w:rsid w:val="006837EE"/>
    <w:rsid w:val="0068771C"/>
    <w:rsid w:val="00687862"/>
    <w:rsid w:val="00687DD6"/>
    <w:rsid w:val="00687ECC"/>
    <w:rsid w:val="00692AD3"/>
    <w:rsid w:val="006964B5"/>
    <w:rsid w:val="006A105D"/>
    <w:rsid w:val="006C2E8A"/>
    <w:rsid w:val="006C376D"/>
    <w:rsid w:val="006C54BF"/>
    <w:rsid w:val="006C6F75"/>
    <w:rsid w:val="006D13DF"/>
    <w:rsid w:val="006D3B00"/>
    <w:rsid w:val="006D42BD"/>
    <w:rsid w:val="006D6698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04C"/>
    <w:rsid w:val="007C6863"/>
    <w:rsid w:val="007C7DCC"/>
    <w:rsid w:val="007D0D8B"/>
    <w:rsid w:val="007D21B3"/>
    <w:rsid w:val="007D2BF7"/>
    <w:rsid w:val="007D4FDA"/>
    <w:rsid w:val="007D59AE"/>
    <w:rsid w:val="007D6179"/>
    <w:rsid w:val="007E179D"/>
    <w:rsid w:val="007E4FD6"/>
    <w:rsid w:val="007E639B"/>
    <w:rsid w:val="007F05DA"/>
    <w:rsid w:val="007F1451"/>
    <w:rsid w:val="007F19FD"/>
    <w:rsid w:val="007F6061"/>
    <w:rsid w:val="007F7062"/>
    <w:rsid w:val="0080006D"/>
    <w:rsid w:val="0080064A"/>
    <w:rsid w:val="00805FB2"/>
    <w:rsid w:val="00813959"/>
    <w:rsid w:val="008146C8"/>
    <w:rsid w:val="00827E46"/>
    <w:rsid w:val="00841CAB"/>
    <w:rsid w:val="00845A56"/>
    <w:rsid w:val="00854779"/>
    <w:rsid w:val="00854EC6"/>
    <w:rsid w:val="008556C8"/>
    <w:rsid w:val="00855A5A"/>
    <w:rsid w:val="00857537"/>
    <w:rsid w:val="00865235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1F80"/>
    <w:rsid w:val="008F36DB"/>
    <w:rsid w:val="008F439E"/>
    <w:rsid w:val="008F4929"/>
    <w:rsid w:val="00903852"/>
    <w:rsid w:val="009052EA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4D4"/>
    <w:rsid w:val="009D4DCF"/>
    <w:rsid w:val="009E1BAC"/>
    <w:rsid w:val="009E3093"/>
    <w:rsid w:val="009E324E"/>
    <w:rsid w:val="009E3A90"/>
    <w:rsid w:val="009E4865"/>
    <w:rsid w:val="009E53B8"/>
    <w:rsid w:val="009E5D86"/>
    <w:rsid w:val="009E68FE"/>
    <w:rsid w:val="009F01A6"/>
    <w:rsid w:val="009F1C81"/>
    <w:rsid w:val="009F3C45"/>
    <w:rsid w:val="009F4CE6"/>
    <w:rsid w:val="009F6C74"/>
    <w:rsid w:val="00A1058B"/>
    <w:rsid w:val="00A1461F"/>
    <w:rsid w:val="00A162D3"/>
    <w:rsid w:val="00A1685B"/>
    <w:rsid w:val="00A20D13"/>
    <w:rsid w:val="00A22D48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10C6"/>
    <w:rsid w:val="00A96662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7209"/>
    <w:rsid w:val="00AE1CB0"/>
    <w:rsid w:val="00AE4383"/>
    <w:rsid w:val="00AE4F84"/>
    <w:rsid w:val="00AE597A"/>
    <w:rsid w:val="00AF3657"/>
    <w:rsid w:val="00B01365"/>
    <w:rsid w:val="00B0743E"/>
    <w:rsid w:val="00B1063A"/>
    <w:rsid w:val="00B12542"/>
    <w:rsid w:val="00B136EB"/>
    <w:rsid w:val="00B15D98"/>
    <w:rsid w:val="00B26270"/>
    <w:rsid w:val="00B26DE3"/>
    <w:rsid w:val="00B34890"/>
    <w:rsid w:val="00B35F7E"/>
    <w:rsid w:val="00B435B5"/>
    <w:rsid w:val="00B43827"/>
    <w:rsid w:val="00B43A8C"/>
    <w:rsid w:val="00B45038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7ABD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41E"/>
    <w:rsid w:val="00C4781D"/>
    <w:rsid w:val="00C52FA8"/>
    <w:rsid w:val="00C541E5"/>
    <w:rsid w:val="00C55671"/>
    <w:rsid w:val="00C57BD9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677F"/>
    <w:rsid w:val="00CD7193"/>
    <w:rsid w:val="00CE16ED"/>
    <w:rsid w:val="00CE6EF2"/>
    <w:rsid w:val="00D01DC2"/>
    <w:rsid w:val="00D02A2B"/>
    <w:rsid w:val="00D03680"/>
    <w:rsid w:val="00D03766"/>
    <w:rsid w:val="00D03916"/>
    <w:rsid w:val="00D07253"/>
    <w:rsid w:val="00D11758"/>
    <w:rsid w:val="00D12BA5"/>
    <w:rsid w:val="00D1781D"/>
    <w:rsid w:val="00D207FC"/>
    <w:rsid w:val="00D2238A"/>
    <w:rsid w:val="00D324E8"/>
    <w:rsid w:val="00D32B88"/>
    <w:rsid w:val="00D32DFB"/>
    <w:rsid w:val="00D33BD9"/>
    <w:rsid w:val="00D35DEF"/>
    <w:rsid w:val="00D37D03"/>
    <w:rsid w:val="00D37F71"/>
    <w:rsid w:val="00D44CF6"/>
    <w:rsid w:val="00D52A4A"/>
    <w:rsid w:val="00D5463C"/>
    <w:rsid w:val="00D54F49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39D9"/>
    <w:rsid w:val="00DA03AE"/>
    <w:rsid w:val="00DA1207"/>
    <w:rsid w:val="00DA2E1A"/>
    <w:rsid w:val="00DA3D1A"/>
    <w:rsid w:val="00DA4115"/>
    <w:rsid w:val="00DA6067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67F3"/>
    <w:rsid w:val="00DE24A2"/>
    <w:rsid w:val="00DE2E28"/>
    <w:rsid w:val="00DE5974"/>
    <w:rsid w:val="00DF0679"/>
    <w:rsid w:val="00DF3092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423"/>
    <w:rsid w:val="00E35B5D"/>
    <w:rsid w:val="00E363C9"/>
    <w:rsid w:val="00E5280E"/>
    <w:rsid w:val="00E54203"/>
    <w:rsid w:val="00E55B5F"/>
    <w:rsid w:val="00E57EBE"/>
    <w:rsid w:val="00E60E28"/>
    <w:rsid w:val="00E642F1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23AF"/>
    <w:rsid w:val="00EC5E5D"/>
    <w:rsid w:val="00EC7665"/>
    <w:rsid w:val="00ED3908"/>
    <w:rsid w:val="00ED5BD2"/>
    <w:rsid w:val="00ED6CB9"/>
    <w:rsid w:val="00ED705B"/>
    <w:rsid w:val="00EE220E"/>
    <w:rsid w:val="00EE349A"/>
    <w:rsid w:val="00EE6352"/>
    <w:rsid w:val="00EE6EF1"/>
    <w:rsid w:val="00EF39CA"/>
    <w:rsid w:val="00EF6575"/>
    <w:rsid w:val="00F013C0"/>
    <w:rsid w:val="00F06133"/>
    <w:rsid w:val="00F121A6"/>
    <w:rsid w:val="00F13CB3"/>
    <w:rsid w:val="00F15B60"/>
    <w:rsid w:val="00F16117"/>
    <w:rsid w:val="00F26DAF"/>
    <w:rsid w:val="00F27DD3"/>
    <w:rsid w:val="00F3191C"/>
    <w:rsid w:val="00F34435"/>
    <w:rsid w:val="00F37917"/>
    <w:rsid w:val="00F46C47"/>
    <w:rsid w:val="00F5040C"/>
    <w:rsid w:val="00F53822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character" w:customStyle="1" w:styleId="HeaderChar">
    <w:name w:val="Header Char"/>
    <w:link w:val="Header"/>
    <w:uiPriority w:val="99"/>
    <w:rsid w:val="0058284E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E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783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Bernice Cox</dc:creator>
  <cp:keywords/>
  <cp:lastModifiedBy>Kourtnee Jinks</cp:lastModifiedBy>
  <cp:revision>9</cp:revision>
  <cp:lastPrinted>2017-08-24T13:59:00Z</cp:lastPrinted>
  <dcterms:created xsi:type="dcterms:W3CDTF">2022-01-13T19:29:00Z</dcterms:created>
  <dcterms:modified xsi:type="dcterms:W3CDTF">2022-01-13T19:34:00Z</dcterms:modified>
</cp:coreProperties>
</file>